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“金翼奖”评选申报表（企业类）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基本情况、代表作品等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□动画行业先进企业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□漫画行业先进企业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□游戏行业先进企业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基本财务情况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（产值、纳税等）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市场业绩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的公益活动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营业执照复印件、法人代表身份证复印件等，可另附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发送至金翼奖评委会指定邮箱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wjy@bagia.org.cn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李老师：13488758657（同微信号）</w:t>
      </w:r>
    </w:p>
    <w:p>
      <w:pPr>
        <w:ind w:firstLine="2520" w:firstLineChars="9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ly1@bagia.org.cn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</w:p>
    <w:p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713D6077"/>
    <w:rsid w:val="35691728"/>
    <w:rsid w:val="5CCC4762"/>
    <w:rsid w:val="713D6077"/>
    <w:rsid w:val="724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344</Characters>
  <Lines>0</Lines>
  <Paragraphs>0</Paragraphs>
  <TotalTime>1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薄小奈</dc:creator>
  <cp:lastModifiedBy>怪物阿勇</cp:lastModifiedBy>
  <dcterms:modified xsi:type="dcterms:W3CDTF">2023-04-10T03:48:12Z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DB6C8AC9A98040B993A9BEE81DB740F4</vt:lpwstr>
  </property>
</Properties>
</file>