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附件: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报名回执表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971"/>
        <w:gridCol w:w="1815"/>
        <w:gridCol w:w="175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称</w:t>
            </w:r>
          </w:p>
        </w:tc>
        <w:tc>
          <w:tcPr>
            <w:tcW w:w="7413" w:type="dxa"/>
            <w:gridSpan w:val="4"/>
            <w:noWrap w:val="0"/>
            <w:vAlign w:val="center"/>
          </w:tcPr>
          <w:p>
            <w:pPr>
              <w:pStyle w:val="5"/>
              <w:snapToGri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参会人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2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12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ind w:left="1688" w:hanging="1440" w:hangingChars="600"/>
              <w:jc w:val="center"/>
              <w:rPr>
                <w:rFonts w:ascii="仿宋" w:hAnsi="仿宋" w:eastAsia="仿宋"/>
                <w:b w:val="0"/>
                <w:bCs/>
                <w:spacing w:val="-20"/>
                <w:position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请您填写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报名回执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表，并以邮件方式发送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至zy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@bagia.org.cn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报名截止时间：2021年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日17:00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2741"/>
    <w:rsid w:val="2732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_Style 1"/>
    <w:basedOn w:val="1"/>
    <w:next w:val="2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2021-07-09T07:06:00Z</dcterms:created>
  <dc:creator>怪物阿勇</dc:creator>
  <cp:lastModifiedBy>怪物阿勇</cp:lastModifiedBy>
  <dcterms:modified xsi:type="dcterms:W3CDTF">2021-07-09T07:22:12Z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78337BA8CBA840F39F0AEA0F7660BA27</vt:lpwstr>
  </property>
</Properties>
</file>